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3A" w:rsidRPr="00B4403A" w:rsidRDefault="00B4403A" w:rsidP="00B4403A">
      <w:pPr>
        <w:spacing w:after="0" w:line="240" w:lineRule="auto"/>
        <w:jc w:val="center"/>
        <w:rPr>
          <w:rFonts w:ascii="Sketch Block" w:eastAsia="Times New Roman" w:hAnsi="Sketch Block" w:cs="Arial"/>
          <w:color w:val="00B050"/>
          <w:sz w:val="60"/>
          <w:szCs w:val="60"/>
          <w:lang w:eastAsia="de-DE"/>
        </w:rPr>
      </w:pPr>
      <w:r w:rsidRPr="00B4403A">
        <w:rPr>
          <w:rFonts w:ascii="Sketch Block" w:eastAsia="Times New Roman" w:hAnsi="Sketch Block" w:cs="Arial"/>
          <w:color w:val="00B050"/>
          <w:sz w:val="60"/>
          <w:szCs w:val="60"/>
          <w:lang w:eastAsia="de-DE"/>
        </w:rPr>
        <w:t>Laufzettel</w:t>
      </w:r>
    </w:p>
    <w:p w:rsidR="00B4403A" w:rsidRDefault="00B4403A" w:rsidP="00B4403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B4403A" w:rsidRPr="00041B2E" w:rsidRDefault="00B4403A" w:rsidP="00B4403A">
      <w:pPr>
        <w:spacing w:after="0" w:line="240" w:lineRule="auto"/>
        <w:rPr>
          <w:rFonts w:ascii="HelveticaNeue LT 45 Light" w:eastAsia="Times New Roman" w:hAnsi="HelveticaNeue LT 45 Light" w:cs="Arial"/>
          <w:sz w:val="35"/>
          <w:szCs w:val="35"/>
          <w:lang w:eastAsia="de-DE"/>
        </w:rPr>
      </w:pPr>
      <w:bookmarkStart w:id="0" w:name="_GoBack"/>
      <w:r w:rsidRPr="00041B2E">
        <w:rPr>
          <w:rFonts w:ascii="HelveticaNeue LT 45 Light" w:eastAsia="Times New Roman" w:hAnsi="HelveticaNeue LT 45 Light" w:cs="Arial"/>
          <w:sz w:val="35"/>
          <w:szCs w:val="35"/>
          <w:lang w:eastAsia="de-DE"/>
        </w:rPr>
        <w:t xml:space="preserve">Name des Läufers: </w:t>
      </w:r>
    </w:p>
    <w:bookmarkEnd w:id="0"/>
    <w:p w:rsidR="00B4403A" w:rsidRDefault="00B4403A" w:rsidP="00B4403A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tbl>
      <w:tblPr>
        <w:tblStyle w:val="Tabellenraster"/>
        <w:tblW w:w="7230" w:type="dxa"/>
        <w:tblInd w:w="-743" w:type="dxa"/>
        <w:tblLook w:val="04A0" w:firstRow="1" w:lastRow="0" w:firstColumn="1" w:lastColumn="0" w:noHBand="0" w:noVBand="1"/>
      </w:tblPr>
      <w:tblGrid>
        <w:gridCol w:w="2836"/>
        <w:gridCol w:w="2126"/>
        <w:gridCol w:w="1134"/>
        <w:gridCol w:w="1134"/>
      </w:tblGrid>
      <w:tr w:rsidR="00B4403A" w:rsidRPr="00B4403A" w:rsidTr="00B4403A">
        <w:tc>
          <w:tcPr>
            <w:tcW w:w="2836" w:type="dxa"/>
          </w:tcPr>
          <w:p w:rsidR="00B4403A" w:rsidRPr="00B4403A" w:rsidRDefault="00B4403A" w:rsidP="00B4403A">
            <w:pPr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</w:pPr>
            <w:r w:rsidRPr="00B4403A"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  <w:t>Name des Sponsors</w:t>
            </w:r>
          </w:p>
        </w:tc>
        <w:tc>
          <w:tcPr>
            <w:tcW w:w="2126" w:type="dxa"/>
          </w:tcPr>
          <w:p w:rsidR="00B4403A" w:rsidRPr="00B4403A" w:rsidRDefault="00B4403A" w:rsidP="00B4403A">
            <w:pPr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</w:pPr>
            <w:r w:rsidRPr="00B4403A"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  <w:t>Unterschrift des Sponsors</w:t>
            </w:r>
          </w:p>
        </w:tc>
        <w:tc>
          <w:tcPr>
            <w:tcW w:w="1134" w:type="dxa"/>
          </w:tcPr>
          <w:p w:rsidR="00B4403A" w:rsidRPr="00B4403A" w:rsidRDefault="00B4403A" w:rsidP="00B4403A">
            <w:pPr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</w:pPr>
            <w:r w:rsidRPr="00B4403A"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  <w:t xml:space="preserve">€ pro Runde </w:t>
            </w:r>
          </w:p>
        </w:tc>
        <w:tc>
          <w:tcPr>
            <w:tcW w:w="1134" w:type="dxa"/>
          </w:tcPr>
          <w:p w:rsidR="00B4403A" w:rsidRPr="00B4403A" w:rsidRDefault="00B4403A" w:rsidP="00B4403A">
            <w:pPr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</w:pPr>
            <w:r w:rsidRPr="00B4403A">
              <w:rPr>
                <w:rFonts w:ascii="HelveticaNeue LT 45 Light" w:eastAsia="Times New Roman" w:hAnsi="HelveticaNeue LT 45 Light" w:cs="Arial"/>
                <w:b/>
                <w:sz w:val="24"/>
                <w:szCs w:val="24"/>
                <w:lang w:eastAsia="de-DE"/>
              </w:rPr>
              <w:t xml:space="preserve">Gesamt </w:t>
            </w: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  <w:tr w:rsidR="00B4403A" w:rsidTr="00B4403A">
        <w:tc>
          <w:tcPr>
            <w:tcW w:w="283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2126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  <w:tc>
          <w:tcPr>
            <w:tcW w:w="1134" w:type="dxa"/>
          </w:tcPr>
          <w:p w:rsidR="00B4403A" w:rsidRDefault="00B4403A" w:rsidP="00B4403A">
            <w:pPr>
              <w:rPr>
                <w:rFonts w:ascii="Arial" w:eastAsia="Times New Roman" w:hAnsi="Arial" w:cs="Arial"/>
                <w:sz w:val="35"/>
                <w:szCs w:val="35"/>
                <w:lang w:eastAsia="de-DE"/>
              </w:rPr>
            </w:pPr>
          </w:p>
        </w:tc>
      </w:tr>
    </w:tbl>
    <w:p w:rsidR="00191918" w:rsidRDefault="00041B2E" w:rsidP="00B4403A">
      <w:pPr>
        <w:spacing w:after="0" w:line="240" w:lineRule="auto"/>
      </w:pPr>
    </w:p>
    <w:sectPr w:rsidR="00191918" w:rsidSect="00B4403A">
      <w:pgSz w:w="8505" w:h="11737" w:code="32767"/>
      <w:pgMar w:top="1417" w:right="1417" w:bottom="1134" w:left="1417" w:header="1134" w:footer="1134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3A"/>
    <w:rsid w:val="00041B2E"/>
    <w:rsid w:val="00241C34"/>
    <w:rsid w:val="002B4E4E"/>
    <w:rsid w:val="00473D6B"/>
    <w:rsid w:val="00482DEB"/>
    <w:rsid w:val="005D7166"/>
    <w:rsid w:val="00B4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SOS-Kinderdorf e.V.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Silvester, Karen</dc:creator>
  <cp:lastModifiedBy>Silvester, Karen</cp:lastModifiedBy>
  <cp:revision>2</cp:revision>
  <dcterms:created xsi:type="dcterms:W3CDTF">2017-07-04T11:23:00Z</dcterms:created>
  <dcterms:modified xsi:type="dcterms:W3CDTF">2017-07-04T11:42:00Z</dcterms:modified>
</cp:coreProperties>
</file>